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DCAB5" w14:textId="77777777" w:rsidR="003C67A3" w:rsidRDefault="003C67A3" w:rsidP="003C67A3">
      <w:pPr>
        <w:ind w:left="2124" w:firstLine="708"/>
        <w:rPr>
          <w:b/>
          <w:bCs/>
          <w:u w:val="single"/>
        </w:rPr>
      </w:pPr>
    </w:p>
    <w:p w14:paraId="2F583FBF" w14:textId="594546E6" w:rsidR="003C67A3" w:rsidRPr="003C67A3" w:rsidRDefault="003C67A3" w:rsidP="00DE638E">
      <w:pPr>
        <w:ind w:left="1416" w:firstLine="708"/>
        <w:rPr>
          <w:b/>
          <w:bCs/>
          <w:sz w:val="28"/>
          <w:szCs w:val="28"/>
          <w:u w:val="single"/>
        </w:rPr>
      </w:pPr>
      <w:r w:rsidRPr="003C67A3">
        <w:rPr>
          <w:b/>
          <w:bCs/>
          <w:sz w:val="28"/>
          <w:szCs w:val="28"/>
          <w:u w:val="single"/>
        </w:rPr>
        <w:t>SARFED DİSİPLİN CEZALARI BİLGİLENDİRMESİ</w:t>
      </w:r>
    </w:p>
    <w:p w14:paraId="713A1929" w14:textId="77777777" w:rsidR="003C67A3" w:rsidRDefault="003C67A3">
      <w:pPr>
        <w:rPr>
          <w:b/>
          <w:bCs/>
          <w:u w:val="single"/>
        </w:rPr>
      </w:pPr>
    </w:p>
    <w:p w14:paraId="7B5927FD" w14:textId="679243A6" w:rsidR="0025658E" w:rsidRPr="003C67A3" w:rsidRDefault="003C67A3">
      <w:pPr>
        <w:rPr>
          <w:b/>
          <w:bCs/>
          <w:u w:val="single"/>
        </w:rPr>
      </w:pPr>
      <w:r w:rsidRPr="003C67A3">
        <w:rPr>
          <w:b/>
          <w:bCs/>
          <w:u w:val="single"/>
        </w:rPr>
        <w:t>MADDE</w:t>
      </w:r>
      <w:r w:rsidR="0011016C" w:rsidRPr="003C67A3">
        <w:rPr>
          <w:b/>
          <w:bCs/>
          <w:u w:val="single"/>
        </w:rPr>
        <w:t xml:space="preserve"> </w:t>
      </w:r>
      <w:proofErr w:type="gramStart"/>
      <w:r w:rsidR="0011016C" w:rsidRPr="003C67A3">
        <w:rPr>
          <w:b/>
          <w:bCs/>
          <w:u w:val="single"/>
        </w:rPr>
        <w:t>1 :</w:t>
      </w:r>
      <w:proofErr w:type="gramEnd"/>
      <w:r w:rsidR="0011016C" w:rsidRPr="003C67A3">
        <w:rPr>
          <w:b/>
          <w:bCs/>
          <w:u w:val="single"/>
        </w:rPr>
        <w:t xml:space="preserve"> SPORTMENLİĞE AYKIRI HAREKET</w:t>
      </w:r>
    </w:p>
    <w:p w14:paraId="4B53D688" w14:textId="21C4C23E" w:rsidR="0011016C" w:rsidRDefault="0011016C">
      <w:r>
        <w:t xml:space="preserve">Sportmenliğe veya spor ahlakına aykırı hareket eden, tutum ve davranışlarıyla </w:t>
      </w:r>
      <w:r w:rsidR="003C67A3">
        <w:t>SAR FED’in</w:t>
      </w:r>
      <w:r>
        <w:t xml:space="preserve"> saygınlığını zedeleyen ya da futbolun değerini düşüren eylemlerde bulunan, taraftar eylemlerine sebebiyet verebilecek mahiyette sportmenliğe, spor ahlakına veya anlayışına aykırı beyanlarda bulunan;</w:t>
      </w:r>
    </w:p>
    <w:p w14:paraId="6A59F845" w14:textId="15472C6B" w:rsidR="0011016C" w:rsidRPr="003C67A3" w:rsidRDefault="00E36514">
      <w:pPr>
        <w:rPr>
          <w:b/>
          <w:bCs/>
          <w:color w:val="FF0000"/>
          <w:u w:val="single"/>
        </w:rPr>
      </w:pPr>
      <w:r w:rsidRPr="003C67A3">
        <w:rPr>
          <w:b/>
          <w:bCs/>
          <w:color w:val="FF0000"/>
          <w:u w:val="single"/>
        </w:rPr>
        <w:t>CEZA 3 MAÇ MÜSABAKADAN MEN</w:t>
      </w:r>
    </w:p>
    <w:p w14:paraId="1896593E" w14:textId="77777777" w:rsidR="0011016C" w:rsidRDefault="0011016C"/>
    <w:p w14:paraId="5AEA61C2" w14:textId="77777777" w:rsidR="0011016C" w:rsidRPr="003C67A3" w:rsidRDefault="0011016C">
      <w:pPr>
        <w:rPr>
          <w:b/>
          <w:bCs/>
          <w:u w:val="single"/>
        </w:rPr>
      </w:pPr>
      <w:r w:rsidRPr="003C67A3">
        <w:rPr>
          <w:b/>
          <w:bCs/>
          <w:u w:val="single"/>
        </w:rPr>
        <w:t xml:space="preserve">MADDE </w:t>
      </w:r>
      <w:proofErr w:type="gramStart"/>
      <w:r w:rsidRPr="003C67A3">
        <w:rPr>
          <w:b/>
          <w:bCs/>
          <w:u w:val="single"/>
        </w:rPr>
        <w:t>2 :</w:t>
      </w:r>
      <w:proofErr w:type="gramEnd"/>
      <w:r w:rsidRPr="003C67A3">
        <w:rPr>
          <w:b/>
          <w:bCs/>
          <w:u w:val="single"/>
        </w:rPr>
        <w:t xml:space="preserve"> HAKEMLER ve DİĞER MÜSABAKA GÖREVLİLERİNE TOPLU MÜDAHALE</w:t>
      </w:r>
    </w:p>
    <w:p w14:paraId="00463457" w14:textId="38F2829A" w:rsidR="0011016C" w:rsidRDefault="0011016C">
      <w:r>
        <w:t xml:space="preserve"> Müsabaka öncesinde, sırasında veya sonrasında, aynı takımdan 3’ten fazla futbolcunun, görevlinin veya yöneticinin birlikte hareket ederek protesto amaçlı ve müsabakanın gereği gibi devamına </w:t>
      </w:r>
      <w:proofErr w:type="gramStart"/>
      <w:r>
        <w:t>mani</w:t>
      </w:r>
      <w:proofErr w:type="gramEnd"/>
      <w:r>
        <w:t xml:space="preserve"> olacak şekilde hakemin veya diğer müsabaka görevlilerinin etrafını sarmaları ve hakemin ve diğer müsabaka görevlisinin uyarısına rağmen eylemlerini devam ettirmeleri halinde, ihlale neden olan kişilerin kulüpleri hakkında disiplin soruşturması başlatılabilir.</w:t>
      </w:r>
    </w:p>
    <w:p w14:paraId="205292B2" w14:textId="6E486425" w:rsidR="0011016C" w:rsidRDefault="0011016C">
      <w:pPr>
        <w:rPr>
          <w:b/>
          <w:bCs/>
          <w:color w:val="FF0000"/>
          <w:u w:val="single"/>
        </w:rPr>
      </w:pPr>
      <w:r w:rsidRPr="003C67A3">
        <w:rPr>
          <w:b/>
          <w:bCs/>
          <w:color w:val="FF0000"/>
          <w:u w:val="single"/>
        </w:rPr>
        <w:t>CEZA</w:t>
      </w:r>
      <w:r w:rsidR="00E36514" w:rsidRPr="003C67A3">
        <w:rPr>
          <w:b/>
          <w:bCs/>
          <w:color w:val="FF0000"/>
          <w:u w:val="single"/>
        </w:rPr>
        <w:t xml:space="preserve"> 4 MAÇ MÜSABAKADAN MEN</w:t>
      </w:r>
    </w:p>
    <w:p w14:paraId="6A36E3C3" w14:textId="77777777" w:rsidR="003C67A3" w:rsidRPr="003C67A3" w:rsidRDefault="003C67A3">
      <w:pPr>
        <w:rPr>
          <w:b/>
          <w:bCs/>
          <w:color w:val="FF0000"/>
          <w:u w:val="single"/>
        </w:rPr>
      </w:pPr>
    </w:p>
    <w:p w14:paraId="1A7D2ABE" w14:textId="77777777" w:rsidR="0011016C" w:rsidRPr="003C67A3" w:rsidRDefault="0011016C">
      <w:pPr>
        <w:rPr>
          <w:b/>
          <w:bCs/>
          <w:u w:val="single"/>
        </w:rPr>
      </w:pPr>
      <w:r w:rsidRPr="003C67A3">
        <w:rPr>
          <w:b/>
          <w:bCs/>
          <w:u w:val="single"/>
        </w:rPr>
        <w:t xml:space="preserve">MADDE </w:t>
      </w:r>
      <w:proofErr w:type="gramStart"/>
      <w:r w:rsidRPr="003C67A3">
        <w:rPr>
          <w:b/>
          <w:bCs/>
          <w:u w:val="single"/>
        </w:rPr>
        <w:t>3 :</w:t>
      </w:r>
      <w:proofErr w:type="gramEnd"/>
      <w:r w:rsidRPr="003C67A3">
        <w:rPr>
          <w:b/>
          <w:bCs/>
          <w:u w:val="single"/>
        </w:rPr>
        <w:t xml:space="preserve"> BİLİNÇLİ KART GÖRME </w:t>
      </w:r>
    </w:p>
    <w:p w14:paraId="23E72801" w14:textId="31BBF288" w:rsidR="0011016C" w:rsidRDefault="0011016C">
      <w:r>
        <w:t>Müteakip müsabakalardaki ceza durumunu düşünerek bilinçli olarak sarı veya kırmızı kart gören futbolculara 2 müsabakadan men cezası verilir.</w:t>
      </w:r>
    </w:p>
    <w:p w14:paraId="75F67A56" w14:textId="00349802" w:rsidR="0011016C" w:rsidRPr="003C67A3" w:rsidRDefault="0011016C">
      <w:pPr>
        <w:rPr>
          <w:b/>
          <w:bCs/>
          <w:color w:val="FF0000"/>
          <w:u w:val="single"/>
        </w:rPr>
      </w:pPr>
      <w:r w:rsidRPr="003C67A3">
        <w:rPr>
          <w:b/>
          <w:bCs/>
          <w:color w:val="FF0000"/>
          <w:u w:val="single"/>
        </w:rPr>
        <w:t>CEZA</w:t>
      </w:r>
      <w:r w:rsidR="00E36514" w:rsidRPr="003C67A3">
        <w:rPr>
          <w:b/>
          <w:bCs/>
          <w:color w:val="FF0000"/>
          <w:u w:val="single"/>
        </w:rPr>
        <w:t xml:space="preserve"> 2 MAÇ MÜSABAKADAN MEN</w:t>
      </w:r>
    </w:p>
    <w:p w14:paraId="0BC03C7E" w14:textId="77777777" w:rsidR="0011016C" w:rsidRDefault="0011016C"/>
    <w:p w14:paraId="68DD5C01" w14:textId="77777777" w:rsidR="001F3AAC" w:rsidRPr="003C67A3" w:rsidRDefault="001F3AAC">
      <w:pPr>
        <w:rPr>
          <w:b/>
          <w:bCs/>
          <w:u w:val="single"/>
        </w:rPr>
      </w:pPr>
      <w:r w:rsidRPr="003C67A3">
        <w:rPr>
          <w:b/>
          <w:bCs/>
          <w:u w:val="single"/>
        </w:rPr>
        <w:t xml:space="preserve">MADDE </w:t>
      </w:r>
      <w:proofErr w:type="gramStart"/>
      <w:r w:rsidRPr="003C67A3">
        <w:rPr>
          <w:b/>
          <w:bCs/>
          <w:u w:val="single"/>
        </w:rPr>
        <w:t>4 :</w:t>
      </w:r>
      <w:proofErr w:type="gramEnd"/>
      <w:r w:rsidRPr="003C67A3">
        <w:rPr>
          <w:b/>
          <w:bCs/>
          <w:u w:val="single"/>
        </w:rPr>
        <w:t xml:space="preserve"> TAKIM HALİNDE SPORTMENLİĞE AYKIRI HAREKET</w:t>
      </w:r>
    </w:p>
    <w:p w14:paraId="0F1F6EFA" w14:textId="77777777" w:rsidR="001F3AAC" w:rsidRDefault="001F3AAC">
      <w:r>
        <w:t xml:space="preserve"> Aşağıda belirtilen hususlar, takım halinde sportmenliğe aykırı hareketlerdir: </w:t>
      </w:r>
    </w:p>
    <w:p w14:paraId="43F133C7" w14:textId="77777777" w:rsidR="001F3AAC" w:rsidRDefault="001F3AAC">
      <w:r>
        <w:t>a) Müsabaka öncesinde, sırasında veya sonrasında takımın en az altı futbolcusunun hakem tarafından sarı veya kırmızı kartla cezalandırılması,</w:t>
      </w:r>
    </w:p>
    <w:p w14:paraId="175C33A9" w14:textId="77777777" w:rsidR="0011016C" w:rsidRDefault="001F3AAC">
      <w:r>
        <w:t xml:space="preserve"> b) Müsabaka öncesinde, sırasında veya sonrasında takımın en az üç futbolcusunun hakem tarafından müsabakadan ihraç edilmesi.</w:t>
      </w:r>
    </w:p>
    <w:p w14:paraId="4736901E" w14:textId="77777777" w:rsidR="001F3AAC" w:rsidRDefault="001F3AAC"/>
    <w:p w14:paraId="1343B1CF" w14:textId="3FAEA1E9" w:rsidR="001F3AAC" w:rsidRPr="003C67A3" w:rsidRDefault="001F3AAC">
      <w:pPr>
        <w:rPr>
          <w:b/>
          <w:bCs/>
          <w:color w:val="FF0000"/>
          <w:u w:val="single"/>
        </w:rPr>
      </w:pPr>
      <w:r w:rsidRPr="003C67A3">
        <w:rPr>
          <w:b/>
          <w:bCs/>
          <w:color w:val="FF0000"/>
          <w:u w:val="single"/>
        </w:rPr>
        <w:t>CEZA</w:t>
      </w:r>
      <w:r w:rsidR="00E36514" w:rsidRPr="003C67A3">
        <w:rPr>
          <w:b/>
          <w:bCs/>
          <w:color w:val="FF0000"/>
          <w:u w:val="single"/>
        </w:rPr>
        <w:t xml:space="preserve"> OLAYIN İÇİNDE OLAN KİŞİLERE CEZA VERİLİR TEKRARINDA TAKIM İHRAÇ EDİLİR.</w:t>
      </w:r>
    </w:p>
    <w:p w14:paraId="2708FCAF" w14:textId="77777777" w:rsidR="001F3AAC" w:rsidRDefault="001F3AAC"/>
    <w:p w14:paraId="6B00D9AA" w14:textId="77777777" w:rsidR="003C67A3" w:rsidRDefault="003C67A3">
      <w:pPr>
        <w:rPr>
          <w:b/>
          <w:bCs/>
          <w:u w:val="single"/>
        </w:rPr>
      </w:pPr>
    </w:p>
    <w:p w14:paraId="343E3BF3" w14:textId="77777777" w:rsidR="003C67A3" w:rsidRDefault="003C67A3">
      <w:pPr>
        <w:rPr>
          <w:b/>
          <w:bCs/>
          <w:u w:val="single"/>
        </w:rPr>
      </w:pPr>
    </w:p>
    <w:p w14:paraId="45D98A53" w14:textId="77777777" w:rsidR="003C67A3" w:rsidRDefault="003C67A3">
      <w:pPr>
        <w:rPr>
          <w:b/>
          <w:bCs/>
          <w:u w:val="single"/>
        </w:rPr>
      </w:pPr>
    </w:p>
    <w:p w14:paraId="48B597A8" w14:textId="528EA840" w:rsidR="001F3AAC" w:rsidRPr="003C67A3" w:rsidRDefault="001F3AAC">
      <w:pPr>
        <w:rPr>
          <w:b/>
          <w:bCs/>
          <w:u w:val="single"/>
        </w:rPr>
      </w:pPr>
      <w:r w:rsidRPr="003C67A3">
        <w:rPr>
          <w:b/>
          <w:bCs/>
          <w:u w:val="single"/>
        </w:rPr>
        <w:t xml:space="preserve">MADDE </w:t>
      </w:r>
      <w:proofErr w:type="gramStart"/>
      <w:r w:rsidRPr="003C67A3">
        <w:rPr>
          <w:b/>
          <w:bCs/>
          <w:u w:val="single"/>
        </w:rPr>
        <w:t>5 :</w:t>
      </w:r>
      <w:proofErr w:type="gramEnd"/>
      <w:r w:rsidRPr="003C67A3">
        <w:rPr>
          <w:b/>
          <w:bCs/>
          <w:u w:val="single"/>
        </w:rPr>
        <w:t xml:space="preserve"> KİŞİLİK HAKLARINA SALDIRI, HAKARET, TEHDİT ve TÜKÜRME</w:t>
      </w:r>
    </w:p>
    <w:p w14:paraId="7987E564" w14:textId="77777777" w:rsidR="001F3AAC" w:rsidRDefault="001F3AAC">
      <w:r>
        <w:t xml:space="preserve"> SARFED veya mensuplarına, müsabaka görevlilerine, futbolculara, kendi takım arkadaşlarına, taraftarlara, yöneticilere veya diğer ilgili kulüp ve kişilere, hakaret eden, söven, tehdit eden veya herhangi bir şekilde kişilik haklarına saldırıda bulunan kulüpler ve futbolcular hakkında disiplin soruşturması başlatılabilir.</w:t>
      </w:r>
    </w:p>
    <w:p w14:paraId="6D78139A" w14:textId="77777777" w:rsidR="001F3AAC" w:rsidRDefault="001F3AAC"/>
    <w:p w14:paraId="2932B774" w14:textId="77777777" w:rsidR="003C67A3" w:rsidRPr="003C67A3" w:rsidRDefault="003C67A3" w:rsidP="003C67A3">
      <w:pPr>
        <w:rPr>
          <w:b/>
          <w:bCs/>
          <w:color w:val="FF0000"/>
          <w:u w:val="single"/>
        </w:rPr>
      </w:pPr>
      <w:r w:rsidRPr="003C67A3">
        <w:rPr>
          <w:b/>
          <w:bCs/>
          <w:color w:val="FF0000"/>
          <w:u w:val="single"/>
        </w:rPr>
        <w:t>CEZA 4 MAÇ MÜSABAKADAN MEN</w:t>
      </w:r>
    </w:p>
    <w:p w14:paraId="2134B5DB" w14:textId="77777777" w:rsidR="001F3AAC" w:rsidRPr="003C67A3" w:rsidRDefault="001F3AAC">
      <w:pPr>
        <w:rPr>
          <w:b/>
          <w:bCs/>
          <w:u w:val="single"/>
        </w:rPr>
      </w:pPr>
      <w:r w:rsidRPr="003C67A3">
        <w:rPr>
          <w:b/>
          <w:bCs/>
          <w:u w:val="single"/>
        </w:rPr>
        <w:t xml:space="preserve">MADDE </w:t>
      </w:r>
      <w:proofErr w:type="gramStart"/>
      <w:r w:rsidRPr="003C67A3">
        <w:rPr>
          <w:b/>
          <w:bCs/>
          <w:u w:val="single"/>
        </w:rPr>
        <w:t>6 :</w:t>
      </w:r>
      <w:proofErr w:type="gramEnd"/>
      <w:r w:rsidRPr="003C67A3">
        <w:rPr>
          <w:b/>
          <w:bCs/>
          <w:u w:val="single"/>
        </w:rPr>
        <w:t xml:space="preserve"> AYRIMCILIK VE İDEOLOJİK PROPAGANDA </w:t>
      </w:r>
    </w:p>
    <w:p w14:paraId="7E315F5B" w14:textId="77777777" w:rsidR="001F3AAC" w:rsidRDefault="001F3AAC">
      <w:r>
        <w:t xml:space="preserve"> Irk, dil, din, etnik köken ayrımcılığı veya herhangi bir şekilde ayrımcılık yaparak insanlık onurunu zedeleyen hareketlerde bulunan kulüp ve futbolcular hakkında disiplin soruşturması başlatılabilir.</w:t>
      </w:r>
    </w:p>
    <w:p w14:paraId="51E7FDFC" w14:textId="094B2D8D" w:rsidR="001F3AAC" w:rsidRPr="003C67A3" w:rsidRDefault="00E36514">
      <w:pPr>
        <w:rPr>
          <w:b/>
          <w:bCs/>
          <w:color w:val="FF0000"/>
          <w:u w:val="single"/>
        </w:rPr>
      </w:pPr>
      <w:r w:rsidRPr="003C67A3">
        <w:rPr>
          <w:b/>
          <w:bCs/>
          <w:color w:val="FF0000"/>
          <w:u w:val="single"/>
        </w:rPr>
        <w:t>CEZA 3 MAÇ MÜSABAKADAN MEN</w:t>
      </w:r>
    </w:p>
    <w:p w14:paraId="4C078650" w14:textId="77777777" w:rsidR="001F3AAC" w:rsidRDefault="001F3AAC"/>
    <w:p w14:paraId="57B875C4" w14:textId="77777777" w:rsidR="001F3AAC" w:rsidRPr="003C67A3" w:rsidRDefault="001F3AAC">
      <w:pPr>
        <w:rPr>
          <w:b/>
          <w:bCs/>
          <w:u w:val="single"/>
        </w:rPr>
      </w:pPr>
      <w:r w:rsidRPr="003C67A3">
        <w:rPr>
          <w:b/>
          <w:bCs/>
          <w:u w:val="single"/>
        </w:rPr>
        <w:t xml:space="preserve">MADDE </w:t>
      </w:r>
      <w:proofErr w:type="gramStart"/>
      <w:r w:rsidRPr="003C67A3">
        <w:rPr>
          <w:b/>
          <w:bCs/>
          <w:u w:val="single"/>
        </w:rPr>
        <w:t>7 :</w:t>
      </w:r>
      <w:proofErr w:type="gramEnd"/>
      <w:r w:rsidRPr="003C67A3">
        <w:rPr>
          <w:b/>
          <w:bCs/>
          <w:u w:val="single"/>
        </w:rPr>
        <w:t xml:space="preserve"> – KURAL DIŞI HAREKETLER </w:t>
      </w:r>
    </w:p>
    <w:p w14:paraId="179CE355" w14:textId="0C02CC3A" w:rsidR="001F3AAC" w:rsidRDefault="001F3AAC">
      <w:r>
        <w:t>Futbol oyun kurallarına aykırı olarak sert ve ciddi faul yapan futbolculara 2 ila 4, şiddetli harekette bulunan futbolculara ise 3 ila 6 müsabakadan men cezası verilir.</w:t>
      </w:r>
    </w:p>
    <w:p w14:paraId="78CA0326" w14:textId="08689D30" w:rsidR="001F3AAC" w:rsidRPr="003C67A3" w:rsidRDefault="00E36514">
      <w:pPr>
        <w:rPr>
          <w:b/>
          <w:bCs/>
          <w:color w:val="FF0000"/>
        </w:rPr>
      </w:pPr>
      <w:r w:rsidRPr="003C67A3">
        <w:rPr>
          <w:b/>
          <w:bCs/>
          <w:color w:val="FF0000"/>
        </w:rPr>
        <w:t>CEZA 2 İLA 6 MAÇ ARASINDA MÜSABAKADAN MEN</w:t>
      </w:r>
    </w:p>
    <w:p w14:paraId="78E7CFBF" w14:textId="77777777" w:rsidR="001F3AAC" w:rsidRDefault="001F3AAC"/>
    <w:p w14:paraId="7019D7D5" w14:textId="77777777" w:rsidR="001F3AAC" w:rsidRPr="003C67A3" w:rsidRDefault="001F3AAC">
      <w:pPr>
        <w:rPr>
          <w:b/>
          <w:bCs/>
          <w:u w:val="single"/>
        </w:rPr>
      </w:pPr>
      <w:r w:rsidRPr="003C67A3">
        <w:rPr>
          <w:b/>
          <w:bCs/>
          <w:u w:val="single"/>
        </w:rPr>
        <w:t xml:space="preserve">MADDE </w:t>
      </w:r>
      <w:proofErr w:type="gramStart"/>
      <w:r w:rsidRPr="003C67A3">
        <w:rPr>
          <w:b/>
          <w:bCs/>
          <w:u w:val="single"/>
        </w:rPr>
        <w:t>8 :</w:t>
      </w:r>
      <w:proofErr w:type="gramEnd"/>
      <w:r w:rsidRPr="003C67A3">
        <w:rPr>
          <w:b/>
          <w:bCs/>
          <w:u w:val="single"/>
        </w:rPr>
        <w:t xml:space="preserve"> SALDIRI</w:t>
      </w:r>
    </w:p>
    <w:p w14:paraId="2A79F38D" w14:textId="77777777" w:rsidR="001F3AAC" w:rsidRDefault="001F3AAC" w:rsidP="001F3AAC">
      <w:r>
        <w:t>Saldırının, futbolculara, yöneticilere, görevlilere veya diğer kişilere yönelik olması halinde kulüpler ve futbolcular hakkında disiplin soruşturması başlatılabilir.</w:t>
      </w:r>
    </w:p>
    <w:p w14:paraId="11119AE7" w14:textId="6D854501" w:rsidR="001F3AAC" w:rsidRPr="003C67A3" w:rsidRDefault="001F3AAC" w:rsidP="001F3AAC">
      <w:pPr>
        <w:rPr>
          <w:b/>
          <w:bCs/>
          <w:color w:val="FF0000"/>
        </w:rPr>
      </w:pPr>
      <w:r w:rsidRPr="003C67A3">
        <w:rPr>
          <w:b/>
          <w:bCs/>
          <w:color w:val="FF0000"/>
        </w:rPr>
        <w:t>CEZA</w:t>
      </w:r>
      <w:r w:rsidR="00E36514" w:rsidRPr="003C67A3">
        <w:rPr>
          <w:b/>
          <w:bCs/>
          <w:color w:val="FF0000"/>
        </w:rPr>
        <w:t xml:space="preserve"> 5 MAÇ MÜSABAKADAN MEN</w:t>
      </w:r>
    </w:p>
    <w:p w14:paraId="51C9A9D1" w14:textId="77777777" w:rsidR="003C67A3" w:rsidRDefault="003C67A3" w:rsidP="001F3AAC"/>
    <w:p w14:paraId="4C5758AD" w14:textId="6261821E" w:rsidR="001F3AAC" w:rsidRPr="003C67A3" w:rsidRDefault="001F3AAC" w:rsidP="001F3AAC">
      <w:pPr>
        <w:rPr>
          <w:b/>
          <w:bCs/>
          <w:u w:val="single"/>
        </w:rPr>
      </w:pPr>
      <w:r w:rsidRPr="003C67A3">
        <w:rPr>
          <w:b/>
          <w:bCs/>
          <w:u w:val="single"/>
        </w:rPr>
        <w:t xml:space="preserve">MADDE </w:t>
      </w:r>
      <w:proofErr w:type="gramStart"/>
      <w:r w:rsidRPr="003C67A3">
        <w:rPr>
          <w:b/>
          <w:bCs/>
          <w:u w:val="single"/>
        </w:rPr>
        <w:t>9 :</w:t>
      </w:r>
      <w:proofErr w:type="gramEnd"/>
      <w:r w:rsidRPr="003C67A3">
        <w:rPr>
          <w:b/>
          <w:bCs/>
          <w:u w:val="single"/>
        </w:rPr>
        <w:t xml:space="preserve"> KAVGA </w:t>
      </w:r>
    </w:p>
    <w:p w14:paraId="4DF1C162" w14:textId="77777777" w:rsidR="001F3AAC" w:rsidRDefault="001F3AAC" w:rsidP="001F3AAC">
      <w:r>
        <w:t>Bir kavgaya karışan ve fiilleri daha ağır bir cezayı gerektirmeyen hareketlerde bulunan futbolcu ve yöneticiler disiplin kuruluna sevk edilir.</w:t>
      </w:r>
    </w:p>
    <w:p w14:paraId="1AAABC57" w14:textId="7101CBCB" w:rsidR="001F3AAC" w:rsidRPr="003C67A3" w:rsidRDefault="002B545C">
      <w:pPr>
        <w:rPr>
          <w:b/>
          <w:bCs/>
          <w:color w:val="FF0000"/>
        </w:rPr>
      </w:pPr>
      <w:r w:rsidRPr="003C67A3">
        <w:rPr>
          <w:b/>
          <w:bCs/>
          <w:color w:val="FF0000"/>
        </w:rPr>
        <w:t xml:space="preserve">CEZA </w:t>
      </w:r>
      <w:r w:rsidR="00E36514" w:rsidRPr="003C67A3">
        <w:rPr>
          <w:b/>
          <w:bCs/>
          <w:color w:val="FF0000"/>
        </w:rPr>
        <w:t>6 MAÇ MÜSABAKADAN MEN</w:t>
      </w:r>
    </w:p>
    <w:p w14:paraId="230815AC" w14:textId="77777777" w:rsidR="002B545C" w:rsidRDefault="002B545C"/>
    <w:p w14:paraId="1A66BDCA" w14:textId="77777777" w:rsidR="003C67A3" w:rsidRDefault="003C67A3">
      <w:pPr>
        <w:rPr>
          <w:b/>
          <w:bCs/>
          <w:u w:val="single"/>
        </w:rPr>
      </w:pPr>
    </w:p>
    <w:p w14:paraId="7179EA57" w14:textId="77777777" w:rsidR="003C67A3" w:rsidRDefault="003C67A3">
      <w:pPr>
        <w:rPr>
          <w:b/>
          <w:bCs/>
          <w:u w:val="single"/>
        </w:rPr>
      </w:pPr>
    </w:p>
    <w:p w14:paraId="020D0EF7" w14:textId="77777777" w:rsidR="003C67A3" w:rsidRDefault="003C67A3">
      <w:pPr>
        <w:rPr>
          <w:b/>
          <w:bCs/>
          <w:u w:val="single"/>
        </w:rPr>
      </w:pPr>
    </w:p>
    <w:p w14:paraId="1106635C" w14:textId="77777777" w:rsidR="003C67A3" w:rsidRDefault="003C67A3">
      <w:pPr>
        <w:rPr>
          <w:b/>
          <w:bCs/>
          <w:u w:val="single"/>
        </w:rPr>
      </w:pPr>
    </w:p>
    <w:p w14:paraId="5556A475" w14:textId="77777777" w:rsidR="003C67A3" w:rsidRDefault="003C67A3">
      <w:pPr>
        <w:rPr>
          <w:b/>
          <w:bCs/>
          <w:u w:val="single"/>
        </w:rPr>
      </w:pPr>
    </w:p>
    <w:p w14:paraId="08342694" w14:textId="3D1E7AB7" w:rsidR="002B545C" w:rsidRPr="003C67A3" w:rsidRDefault="002B545C">
      <w:pPr>
        <w:rPr>
          <w:b/>
          <w:bCs/>
          <w:u w:val="single"/>
        </w:rPr>
      </w:pPr>
      <w:r w:rsidRPr="003C67A3">
        <w:rPr>
          <w:b/>
          <w:bCs/>
          <w:u w:val="single"/>
        </w:rPr>
        <w:t xml:space="preserve">MADDE </w:t>
      </w:r>
      <w:proofErr w:type="gramStart"/>
      <w:r w:rsidRPr="003C67A3">
        <w:rPr>
          <w:b/>
          <w:bCs/>
          <w:u w:val="single"/>
        </w:rPr>
        <w:t>10 :</w:t>
      </w:r>
      <w:proofErr w:type="gramEnd"/>
      <w:r w:rsidRPr="003C67A3">
        <w:rPr>
          <w:b/>
          <w:bCs/>
          <w:u w:val="single"/>
        </w:rPr>
        <w:t xml:space="preserve"> TALİMATLARA AYKIRI HAREKET</w:t>
      </w:r>
    </w:p>
    <w:p w14:paraId="53B8ACFE" w14:textId="77777777" w:rsidR="002B545C" w:rsidRDefault="002B545C">
      <w:r>
        <w:t xml:space="preserve">  Futbol ile ilgili mevzuat hükümlerini, SARFED düzenlemelerini, futbol oyun kurallarını ihlal eden kişi veya kulüpler, bu hususta ayrı ceza hükmü bulunmadığı takdirde bu talimatta belirlenen disiplin cezaları ile cezalandırılır. </w:t>
      </w:r>
    </w:p>
    <w:p w14:paraId="5886F531" w14:textId="5A4563BA" w:rsidR="002B545C" w:rsidRDefault="002B545C">
      <w:pPr>
        <w:rPr>
          <w:b/>
          <w:bCs/>
          <w:color w:val="FF0000"/>
        </w:rPr>
      </w:pPr>
      <w:r w:rsidRPr="003C67A3">
        <w:rPr>
          <w:b/>
          <w:bCs/>
          <w:color w:val="FF0000"/>
        </w:rPr>
        <w:t>CEZA</w:t>
      </w:r>
      <w:r w:rsidR="00E36514" w:rsidRPr="003C67A3">
        <w:rPr>
          <w:b/>
          <w:bCs/>
          <w:color w:val="FF0000"/>
        </w:rPr>
        <w:t xml:space="preserve"> 3 MAÇ MÜSABAKADAN MEN VE MAÇIN MASRAFLARININ TALİMATA AYKIRI HAREKET YAPAN TAKIM TARAFINDAN ÖDENMESİ</w:t>
      </w:r>
    </w:p>
    <w:p w14:paraId="330FAD6A" w14:textId="77777777" w:rsidR="00DE638E" w:rsidRDefault="00DE638E"/>
    <w:p w14:paraId="5F98BAC2" w14:textId="77777777" w:rsidR="002B545C" w:rsidRPr="003C67A3" w:rsidRDefault="002B545C">
      <w:pPr>
        <w:rPr>
          <w:b/>
          <w:bCs/>
          <w:u w:val="single"/>
        </w:rPr>
      </w:pPr>
      <w:r w:rsidRPr="003C67A3">
        <w:rPr>
          <w:b/>
          <w:bCs/>
          <w:u w:val="single"/>
        </w:rPr>
        <w:t xml:space="preserve">MADDE </w:t>
      </w:r>
      <w:proofErr w:type="gramStart"/>
      <w:r w:rsidRPr="003C67A3">
        <w:rPr>
          <w:b/>
          <w:bCs/>
          <w:u w:val="single"/>
        </w:rPr>
        <w:t>11 :</w:t>
      </w:r>
      <w:proofErr w:type="gramEnd"/>
      <w:r w:rsidRPr="003C67A3">
        <w:rPr>
          <w:b/>
          <w:bCs/>
          <w:u w:val="single"/>
        </w:rPr>
        <w:t xml:space="preserve"> CEZAYA ve TEDBİRE UYULMAMASI </w:t>
      </w:r>
    </w:p>
    <w:p w14:paraId="01419360" w14:textId="77777777" w:rsidR="002B545C" w:rsidRDefault="002B545C">
      <w:r>
        <w:t xml:space="preserve"> Cezaların infaz rejimine ve idari tedbir kararlarına uymayanlar veya bu nitelikteki ihlallere herhangi bir şekilde iştirak eden kulüpler disiplin kuruluna sevk edilir</w:t>
      </w:r>
    </w:p>
    <w:p w14:paraId="6C241BF9" w14:textId="43DBA483" w:rsidR="002B545C" w:rsidRDefault="002B545C">
      <w:pPr>
        <w:rPr>
          <w:b/>
          <w:bCs/>
          <w:color w:val="FF0000"/>
        </w:rPr>
      </w:pPr>
      <w:r w:rsidRPr="003C67A3">
        <w:rPr>
          <w:b/>
          <w:bCs/>
          <w:color w:val="FF0000"/>
        </w:rPr>
        <w:t>CEZA</w:t>
      </w:r>
      <w:r w:rsidR="00E36514" w:rsidRPr="003C67A3">
        <w:rPr>
          <w:b/>
          <w:bCs/>
          <w:color w:val="FF0000"/>
        </w:rPr>
        <w:t xml:space="preserve"> </w:t>
      </w:r>
      <w:r w:rsidR="00DC0EA6" w:rsidRPr="003C67A3">
        <w:rPr>
          <w:b/>
          <w:bCs/>
          <w:color w:val="FF0000"/>
        </w:rPr>
        <w:t>MAÇIN OYNANMAMASINA SEBEBİYET VEREN TAKIM MAÇ MASRAFLARINI ÖDER TEKRARI HALİNDE İHRAÇ EDİLİR</w:t>
      </w:r>
    </w:p>
    <w:p w14:paraId="5C431127" w14:textId="77777777" w:rsidR="00DE638E" w:rsidRDefault="00DE638E"/>
    <w:p w14:paraId="40520895" w14:textId="77777777" w:rsidR="002B545C" w:rsidRPr="003C67A3" w:rsidRDefault="002B545C">
      <w:pPr>
        <w:rPr>
          <w:b/>
          <w:bCs/>
        </w:rPr>
      </w:pPr>
      <w:r w:rsidRPr="003C67A3">
        <w:rPr>
          <w:b/>
          <w:bCs/>
        </w:rPr>
        <w:t xml:space="preserve">MADDE </w:t>
      </w:r>
      <w:proofErr w:type="gramStart"/>
      <w:r w:rsidRPr="003C67A3">
        <w:rPr>
          <w:b/>
          <w:bCs/>
        </w:rPr>
        <w:t>12 :</w:t>
      </w:r>
      <w:proofErr w:type="gramEnd"/>
      <w:r w:rsidRPr="003C67A3">
        <w:rPr>
          <w:b/>
          <w:bCs/>
        </w:rPr>
        <w:t xml:space="preserve"> MÜSABAKAYA KATILMAMAK </w:t>
      </w:r>
    </w:p>
    <w:p w14:paraId="3711A71D" w14:textId="40848680" w:rsidR="002B545C" w:rsidRDefault="002B545C">
      <w:r>
        <w:t>Yazılı tebligata rağmen haklı bir sebebi olmaksızın resmi veya özel milli müsabakalara veya hazırlık çalışmalarına katılmayan veya geç katılan veya çalışma ve 15 müsabaka yerini terk eden futbolcu ve kulüpler disiplin kuruluna sevk edilir.</w:t>
      </w:r>
    </w:p>
    <w:p w14:paraId="3B44CD57" w14:textId="53187C3D" w:rsidR="002B545C" w:rsidRPr="003C67A3" w:rsidRDefault="002B545C">
      <w:pPr>
        <w:rPr>
          <w:b/>
          <w:bCs/>
          <w:color w:val="FF0000"/>
        </w:rPr>
      </w:pPr>
      <w:r w:rsidRPr="003C67A3">
        <w:rPr>
          <w:b/>
          <w:bCs/>
          <w:color w:val="FF0000"/>
        </w:rPr>
        <w:t>CEZA</w:t>
      </w:r>
      <w:r w:rsidR="00DC0EA6" w:rsidRPr="003C67A3">
        <w:rPr>
          <w:b/>
          <w:bCs/>
          <w:color w:val="FF0000"/>
        </w:rPr>
        <w:t xml:space="preserve"> MÜSABAKAYA KATILMAYAN TAKIMIN MAÇ MASRAFLARINI ÖDEMESİ TEKRARI HALİNDE İHRAÇ</w:t>
      </w:r>
    </w:p>
    <w:p w14:paraId="19AAADD6" w14:textId="77777777" w:rsidR="00DE638E" w:rsidRDefault="00DE638E">
      <w:pPr>
        <w:rPr>
          <w:b/>
          <w:bCs/>
          <w:u w:val="single"/>
        </w:rPr>
      </w:pPr>
    </w:p>
    <w:p w14:paraId="0A2AA11D" w14:textId="78C0DB51" w:rsidR="00930DDB" w:rsidRPr="003C67A3" w:rsidRDefault="002B545C">
      <w:pPr>
        <w:rPr>
          <w:b/>
          <w:bCs/>
          <w:u w:val="single"/>
        </w:rPr>
      </w:pPr>
      <w:r w:rsidRPr="003C67A3">
        <w:rPr>
          <w:b/>
          <w:bCs/>
          <w:u w:val="single"/>
        </w:rPr>
        <w:t xml:space="preserve">MADDE </w:t>
      </w:r>
      <w:proofErr w:type="gramStart"/>
      <w:r w:rsidRPr="003C67A3">
        <w:rPr>
          <w:b/>
          <w:bCs/>
          <w:u w:val="single"/>
        </w:rPr>
        <w:t>13 :</w:t>
      </w:r>
      <w:proofErr w:type="gramEnd"/>
      <w:r w:rsidR="00930DDB" w:rsidRPr="003C67A3">
        <w:rPr>
          <w:b/>
          <w:bCs/>
          <w:u w:val="single"/>
        </w:rPr>
        <w:t xml:space="preserve"> SAHA OLAYLARI</w:t>
      </w:r>
    </w:p>
    <w:p w14:paraId="207378FA" w14:textId="77777777" w:rsidR="002B545C" w:rsidRDefault="00930DDB">
      <w:r>
        <w:t xml:space="preserve">  Stadyumlarda düzen veya disiplinin ya da müsabakanın olağan akışı içinde oynanmasının veya güvenliğinin sağlanmasına ilişkin kuralları bireysel veya toplu bir biçimde ihlal eden kişiler, disiplin kuruluna sevk edilir.</w:t>
      </w:r>
    </w:p>
    <w:p w14:paraId="3612D2A1" w14:textId="34113050" w:rsidR="00930DDB" w:rsidRPr="003C67A3" w:rsidRDefault="00930DDB">
      <w:pPr>
        <w:rPr>
          <w:color w:val="FF0000"/>
        </w:rPr>
      </w:pPr>
      <w:r w:rsidRPr="003C67A3">
        <w:rPr>
          <w:color w:val="FF0000"/>
        </w:rPr>
        <w:t>CEZA</w:t>
      </w:r>
      <w:r w:rsidR="00DC0EA6" w:rsidRPr="003C67A3">
        <w:rPr>
          <w:color w:val="FF0000"/>
        </w:rPr>
        <w:t xml:space="preserve"> </w:t>
      </w:r>
      <w:r w:rsidR="00DC0EA6" w:rsidRPr="003C67A3">
        <w:rPr>
          <w:b/>
          <w:bCs/>
          <w:color w:val="FF0000"/>
        </w:rPr>
        <w:t>OLAYLARA KARIŞAN KİŞİLERE 3-6 MAÇ ARASINDA CEZA VE MAÇIN YARIDA KALMASI HALİNDE OLAYLARI ÇIKARTAN TAKIMIN MAÇ MASRAFLARINI ÖDEMESİ</w:t>
      </w:r>
    </w:p>
    <w:p w14:paraId="0B273545" w14:textId="77777777" w:rsidR="00930DDB" w:rsidRDefault="00930DDB"/>
    <w:p w14:paraId="7A33562E" w14:textId="4A5EA866" w:rsidR="00930DDB" w:rsidRPr="003C67A3" w:rsidRDefault="00DC0EA6">
      <w:pPr>
        <w:rPr>
          <w:b/>
          <w:bCs/>
          <w:color w:val="FF0000"/>
        </w:rPr>
      </w:pPr>
      <w:r w:rsidRPr="003C67A3">
        <w:rPr>
          <w:b/>
          <w:bCs/>
          <w:color w:val="FF0000"/>
        </w:rPr>
        <w:t xml:space="preserve">DİSİPLİN KURULUNDA ALINAN KARARLARA </w:t>
      </w:r>
      <w:r w:rsidR="00E36514" w:rsidRPr="003C67A3">
        <w:rPr>
          <w:b/>
          <w:bCs/>
          <w:color w:val="FF0000"/>
        </w:rPr>
        <w:t xml:space="preserve">İTİRAZ </w:t>
      </w:r>
    </w:p>
    <w:p w14:paraId="0588913F" w14:textId="4BC62FD5" w:rsidR="00E36514" w:rsidRPr="003C67A3" w:rsidRDefault="00DC0EA6">
      <w:pPr>
        <w:rPr>
          <w:b/>
          <w:bCs/>
          <w:color w:val="FF0000"/>
        </w:rPr>
      </w:pPr>
      <w:r w:rsidRPr="003C67A3">
        <w:rPr>
          <w:b/>
          <w:bCs/>
          <w:color w:val="FF0000"/>
        </w:rPr>
        <w:t>-</w:t>
      </w:r>
      <w:r w:rsidR="00E36514" w:rsidRPr="003C67A3">
        <w:rPr>
          <w:b/>
          <w:bCs/>
          <w:color w:val="FF0000"/>
        </w:rPr>
        <w:t>DİSİPLİN KURULUNDA ALINAN KARARLARDA İTİRAZ SÜRESİ 48 SAATTİR.</w:t>
      </w:r>
    </w:p>
    <w:p w14:paraId="1D127541" w14:textId="0D25E8A1" w:rsidR="00E36514" w:rsidRPr="003C67A3" w:rsidRDefault="00DC0EA6">
      <w:pPr>
        <w:rPr>
          <w:b/>
          <w:bCs/>
          <w:color w:val="FF0000"/>
        </w:rPr>
      </w:pPr>
      <w:r w:rsidRPr="003C67A3">
        <w:rPr>
          <w:b/>
          <w:bCs/>
          <w:color w:val="FF0000"/>
        </w:rPr>
        <w:t>-</w:t>
      </w:r>
      <w:r w:rsidR="00E36514" w:rsidRPr="003C67A3">
        <w:rPr>
          <w:b/>
          <w:bCs/>
          <w:color w:val="FF0000"/>
        </w:rPr>
        <w:t xml:space="preserve">48 SAAT İÇİNDE YAZILI İTİRAZ EDİLMEYEN KARARLARDA DİSİPLİN KURULU KARARI GEÇERLİDİR. </w:t>
      </w:r>
    </w:p>
    <w:p w14:paraId="50118323" w14:textId="025A31B3" w:rsidR="00E36514" w:rsidRPr="003C67A3" w:rsidRDefault="00DC0EA6">
      <w:pPr>
        <w:rPr>
          <w:b/>
          <w:bCs/>
          <w:color w:val="FF0000"/>
        </w:rPr>
      </w:pPr>
      <w:r w:rsidRPr="003C67A3">
        <w:rPr>
          <w:b/>
          <w:bCs/>
          <w:color w:val="FF0000"/>
        </w:rPr>
        <w:t>-</w:t>
      </w:r>
      <w:r w:rsidR="00E36514" w:rsidRPr="003C67A3">
        <w:rPr>
          <w:b/>
          <w:bCs/>
          <w:color w:val="FF0000"/>
        </w:rPr>
        <w:t>48 SAAT İÇİNDE İTİRAZ EDİLEN YAZILI KARAR DİSİPLİN KURULUNDAN ÇIKIP TAHKİM KURULUNA GEÇER.</w:t>
      </w:r>
    </w:p>
    <w:p w14:paraId="424BD450" w14:textId="59313EE6" w:rsidR="00E36514" w:rsidRPr="003C67A3" w:rsidRDefault="00DC0EA6">
      <w:pPr>
        <w:rPr>
          <w:b/>
          <w:bCs/>
          <w:color w:val="FF0000"/>
        </w:rPr>
      </w:pPr>
      <w:r w:rsidRPr="003C67A3">
        <w:rPr>
          <w:b/>
          <w:bCs/>
          <w:color w:val="FF0000"/>
        </w:rPr>
        <w:t>-</w:t>
      </w:r>
      <w:r w:rsidR="00E36514" w:rsidRPr="003C67A3">
        <w:rPr>
          <w:b/>
          <w:bCs/>
          <w:color w:val="FF0000"/>
        </w:rPr>
        <w:t>TAHKİM KURULUNDAKİ 5 KİŞİYE İLAVETEN OLAYIN GEÇTİĞİ 2 TAKIM YÖNETİCİSİ TAHKİM KURULUNUN KARAR MERCİİNDE YER ALACAKTIR.</w:t>
      </w:r>
    </w:p>
    <w:sectPr w:rsidR="00E36514" w:rsidRPr="003C67A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99052" w14:textId="77777777" w:rsidR="00F00289" w:rsidRDefault="00F00289" w:rsidP="003C67A3">
      <w:pPr>
        <w:spacing w:after="0" w:line="240" w:lineRule="auto"/>
      </w:pPr>
      <w:r>
        <w:separator/>
      </w:r>
    </w:p>
  </w:endnote>
  <w:endnote w:type="continuationSeparator" w:id="0">
    <w:p w14:paraId="77DAB302" w14:textId="77777777" w:rsidR="00F00289" w:rsidRDefault="00F00289" w:rsidP="003C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90BF6" w14:textId="77777777" w:rsidR="00F00289" w:rsidRDefault="00F00289" w:rsidP="003C67A3">
      <w:pPr>
        <w:spacing w:after="0" w:line="240" w:lineRule="auto"/>
      </w:pPr>
      <w:r>
        <w:separator/>
      </w:r>
    </w:p>
  </w:footnote>
  <w:footnote w:type="continuationSeparator" w:id="0">
    <w:p w14:paraId="040E62B9" w14:textId="77777777" w:rsidR="00F00289" w:rsidRDefault="00F00289" w:rsidP="003C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85BE" w14:textId="520096C0" w:rsidR="003C67A3" w:rsidRDefault="003C67A3">
    <w:pPr>
      <w:pStyle w:val="stBilgi"/>
    </w:pPr>
    <w:r>
      <w:rPr>
        <w:noProof/>
      </w:rPr>
      <w:drawing>
        <wp:inline distT="0" distB="0" distL="0" distR="0" wp14:anchorId="7BA419EA" wp14:editId="618321DD">
          <wp:extent cx="688458" cy="8001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689563" cy="801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A5AB2"/>
    <w:multiLevelType w:val="hybridMultilevel"/>
    <w:tmpl w:val="3F2611A8"/>
    <w:lvl w:ilvl="0" w:tplc="FF585F9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16cid:durableId="36969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6C"/>
    <w:rsid w:val="0011016C"/>
    <w:rsid w:val="001F3AAC"/>
    <w:rsid w:val="0025658E"/>
    <w:rsid w:val="002B545C"/>
    <w:rsid w:val="003C67A3"/>
    <w:rsid w:val="00930DDB"/>
    <w:rsid w:val="00DC0EA6"/>
    <w:rsid w:val="00DE638E"/>
    <w:rsid w:val="00E36514"/>
    <w:rsid w:val="00F002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387C"/>
  <w15:chartTrackingRefBased/>
  <w15:docId w15:val="{34961246-0902-4087-B8AC-1B427172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AAC"/>
    <w:pPr>
      <w:ind w:left="720"/>
      <w:contextualSpacing/>
    </w:pPr>
  </w:style>
  <w:style w:type="paragraph" w:styleId="stBilgi">
    <w:name w:val="header"/>
    <w:basedOn w:val="Normal"/>
    <w:link w:val="stBilgiChar"/>
    <w:uiPriority w:val="99"/>
    <w:unhideWhenUsed/>
    <w:rsid w:val="003C67A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3C67A3"/>
  </w:style>
  <w:style w:type="paragraph" w:styleId="AltBilgi">
    <w:name w:val="footer"/>
    <w:basedOn w:val="Normal"/>
    <w:link w:val="AltBilgiChar"/>
    <w:uiPriority w:val="99"/>
    <w:unhideWhenUsed/>
    <w:rsid w:val="003C67A3"/>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3C6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 Taha Duman</dc:creator>
  <cp:keywords/>
  <dc:description/>
  <cp:lastModifiedBy>Küçüköz, Sefa</cp:lastModifiedBy>
  <cp:revision>2</cp:revision>
  <dcterms:created xsi:type="dcterms:W3CDTF">2023-05-18T07:14:00Z</dcterms:created>
  <dcterms:modified xsi:type="dcterms:W3CDTF">2023-05-18T07:14:00Z</dcterms:modified>
</cp:coreProperties>
</file>